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014E6" w14:textId="6417532E" w:rsidR="00596D97" w:rsidRPr="009F5269" w:rsidRDefault="00942531" w:rsidP="009F5269">
      <w:pPr>
        <w:ind w:left="1440" w:hanging="1440"/>
        <w:jc w:val="center"/>
        <w:rPr>
          <w:rFonts w:ascii="Arial" w:hAnsi="Arial" w:cs="Arial"/>
          <w:b/>
          <w:bCs/>
          <w:sz w:val="28"/>
          <w:szCs w:val="28"/>
          <w:u w:val="single"/>
        </w:rPr>
      </w:pPr>
      <w:r w:rsidRPr="009F5269">
        <w:rPr>
          <w:rFonts w:ascii="Arial" w:hAnsi="Arial" w:cs="Arial"/>
          <w:b/>
          <w:bCs/>
          <w:sz w:val="28"/>
          <w:szCs w:val="28"/>
          <w:u w:val="single"/>
        </w:rPr>
        <w:t xml:space="preserve">Operations Report </w:t>
      </w:r>
      <w:r w:rsidR="00FE1113">
        <w:rPr>
          <w:rFonts w:ascii="Arial" w:hAnsi="Arial" w:cs="Arial"/>
          <w:b/>
          <w:bCs/>
          <w:sz w:val="28"/>
          <w:szCs w:val="28"/>
          <w:u w:val="single"/>
        </w:rPr>
        <w:t>March</w:t>
      </w:r>
      <w:r w:rsidRPr="009F5269">
        <w:rPr>
          <w:rFonts w:ascii="Arial" w:hAnsi="Arial" w:cs="Arial"/>
          <w:b/>
          <w:bCs/>
          <w:sz w:val="28"/>
          <w:szCs w:val="28"/>
          <w:u w:val="single"/>
        </w:rPr>
        <w:t xml:space="preserve"> 202</w:t>
      </w:r>
      <w:r w:rsidR="009F5269">
        <w:rPr>
          <w:rFonts w:ascii="Arial" w:hAnsi="Arial" w:cs="Arial"/>
          <w:b/>
          <w:bCs/>
          <w:sz w:val="28"/>
          <w:szCs w:val="28"/>
          <w:u w:val="single"/>
        </w:rPr>
        <w:t>2</w:t>
      </w:r>
    </w:p>
    <w:p w14:paraId="052E3462" w14:textId="5C59D8FF" w:rsidR="00DF32E8" w:rsidRPr="006D4C64" w:rsidRDefault="00DF32E8" w:rsidP="00DF32E8">
      <w:pPr>
        <w:ind w:left="1440" w:hanging="1440"/>
        <w:rPr>
          <w:rFonts w:ascii="Arial" w:hAnsi="Arial" w:cs="Arial"/>
          <w:b/>
          <w:bCs/>
          <w:sz w:val="24"/>
          <w:szCs w:val="24"/>
          <w:u w:val="single"/>
        </w:rPr>
      </w:pPr>
      <w:r>
        <w:rPr>
          <w:rFonts w:ascii="Arial" w:hAnsi="Arial" w:cs="Arial"/>
          <w:b/>
          <w:bCs/>
          <w:sz w:val="24"/>
          <w:szCs w:val="24"/>
          <w:u w:val="single"/>
        </w:rPr>
        <w:t>Narrows</w:t>
      </w:r>
    </w:p>
    <w:p w14:paraId="1BA93F0F" w14:textId="62D347CB" w:rsidR="00B76CAF" w:rsidRDefault="00FE1113">
      <w:pPr>
        <w:rPr>
          <w:rFonts w:ascii="Arial" w:hAnsi="Arial" w:cs="Arial"/>
          <w:color w:val="222222"/>
          <w:shd w:val="clear" w:color="auto" w:fill="FFFFFF"/>
        </w:rPr>
      </w:pPr>
      <w:r>
        <w:rPr>
          <w:rFonts w:ascii="Arial" w:hAnsi="Arial" w:cs="Arial"/>
          <w:color w:val="222222"/>
          <w:shd w:val="clear" w:color="auto" w:fill="FFFFFF"/>
        </w:rPr>
        <w:t xml:space="preserve">We have been excavating the required profile to build a </w:t>
      </w:r>
      <w:r w:rsidR="00DF32E8">
        <w:rPr>
          <w:rFonts w:ascii="Arial" w:hAnsi="Arial" w:cs="Arial"/>
          <w:color w:val="222222"/>
          <w:shd w:val="clear" w:color="auto" w:fill="FFFFFF"/>
        </w:rPr>
        <w:t>narrow section</w:t>
      </w:r>
      <w:r w:rsidR="00B93ACA">
        <w:rPr>
          <w:rFonts w:ascii="Arial" w:hAnsi="Arial" w:cs="Arial"/>
          <w:color w:val="222222"/>
          <w:shd w:val="clear" w:color="auto" w:fill="FFFFFF"/>
        </w:rPr>
        <w:t xml:space="preserve"> of canal </w:t>
      </w:r>
      <w:r w:rsidR="00DF32E8">
        <w:rPr>
          <w:rFonts w:ascii="Arial" w:hAnsi="Arial" w:cs="Arial"/>
          <w:color w:val="222222"/>
          <w:shd w:val="clear" w:color="auto" w:fill="FFFFFF"/>
        </w:rPr>
        <w:t>next to the Little Tring winding hole</w:t>
      </w:r>
      <w:r>
        <w:rPr>
          <w:rFonts w:ascii="Arial" w:hAnsi="Arial" w:cs="Arial"/>
          <w:color w:val="222222"/>
          <w:shd w:val="clear" w:color="auto" w:fill="FFFFFF"/>
        </w:rPr>
        <w:t xml:space="preserve">.  A lot of rain on the first day made </w:t>
      </w:r>
      <w:r w:rsidR="00653DD4">
        <w:rPr>
          <w:rFonts w:ascii="Arial" w:hAnsi="Arial" w:cs="Arial"/>
          <w:color w:val="222222"/>
          <w:shd w:val="clear" w:color="auto" w:fill="FFFFFF"/>
        </w:rPr>
        <w:t xml:space="preserve">conditions </w:t>
      </w:r>
      <w:r>
        <w:rPr>
          <w:rFonts w:ascii="Arial" w:hAnsi="Arial" w:cs="Arial"/>
          <w:color w:val="222222"/>
          <w:shd w:val="clear" w:color="auto" w:fill="FFFFFF"/>
        </w:rPr>
        <w:t>difficult</w:t>
      </w:r>
      <w:r w:rsidR="00653DD4">
        <w:rPr>
          <w:rFonts w:ascii="Arial" w:hAnsi="Arial" w:cs="Arial"/>
          <w:color w:val="222222"/>
          <w:shd w:val="clear" w:color="auto" w:fill="FFFFFF"/>
        </w:rPr>
        <w:t>. By the end of the week</w:t>
      </w:r>
      <w:r>
        <w:rPr>
          <w:rFonts w:ascii="Arial" w:hAnsi="Arial" w:cs="Arial"/>
          <w:color w:val="222222"/>
          <w:shd w:val="clear" w:color="auto" w:fill="FFFFFF"/>
        </w:rPr>
        <w:t xml:space="preserve"> </w:t>
      </w:r>
      <w:r w:rsidR="004D1E0B">
        <w:rPr>
          <w:rFonts w:ascii="Arial" w:hAnsi="Arial" w:cs="Arial"/>
          <w:color w:val="222222"/>
          <w:shd w:val="clear" w:color="auto" w:fill="FFFFFF"/>
        </w:rPr>
        <w:t xml:space="preserve">ground conditions had improved so much that 23 dumper loads </w:t>
      </w:r>
      <w:r w:rsidR="00E719CF">
        <w:rPr>
          <w:rFonts w:ascii="Arial" w:hAnsi="Arial" w:cs="Arial"/>
          <w:color w:val="222222"/>
          <w:shd w:val="clear" w:color="auto" w:fill="FFFFFF"/>
        </w:rPr>
        <w:t xml:space="preserve">(about 4 lorry loads) </w:t>
      </w:r>
      <w:r w:rsidR="004D1E0B">
        <w:rPr>
          <w:rFonts w:ascii="Arial" w:hAnsi="Arial" w:cs="Arial"/>
          <w:color w:val="222222"/>
          <w:shd w:val="clear" w:color="auto" w:fill="FFFFFF"/>
        </w:rPr>
        <w:t>were successfully removed.</w:t>
      </w:r>
    </w:p>
    <w:p w14:paraId="2D241ECD" w14:textId="7D70E52B" w:rsidR="00B76CAF" w:rsidRDefault="004C4721">
      <w:pPr>
        <w:rPr>
          <w:rFonts w:ascii="Arial" w:hAnsi="Arial" w:cs="Arial"/>
          <w:color w:val="222222"/>
          <w:shd w:val="clear" w:color="auto" w:fill="FFFFFF"/>
        </w:rPr>
      </w:pPr>
      <w:r>
        <w:rPr>
          <w:rFonts w:ascii="Arial" w:hAnsi="Arial" w:cs="Arial"/>
          <w:color w:val="222222"/>
          <w:shd w:val="clear" w:color="auto" w:fill="FFFFFF"/>
        </w:rPr>
        <w:t xml:space="preserve">Around the edges of this hole, we did a lot of </w:t>
      </w:r>
      <w:proofErr w:type="gramStart"/>
      <w:r>
        <w:rPr>
          <w:rFonts w:ascii="Arial" w:hAnsi="Arial" w:cs="Arial"/>
          <w:color w:val="222222"/>
          <w:shd w:val="clear" w:color="auto" w:fill="FFFFFF"/>
        </w:rPr>
        <w:t>manual</w:t>
      </w:r>
      <w:proofErr w:type="gramEnd"/>
      <w:r>
        <w:rPr>
          <w:rFonts w:ascii="Arial" w:hAnsi="Arial" w:cs="Arial"/>
          <w:color w:val="222222"/>
          <w:shd w:val="clear" w:color="auto" w:fill="FFFFFF"/>
        </w:rPr>
        <w:t xml:space="preserve"> digging to separate the last of the ash from the coal tar layer underneath – we have to do this so that the ash can be sent away uncontaminated with coal tar.</w:t>
      </w:r>
      <w:r w:rsidR="00B76CAF">
        <w:rPr>
          <w:rFonts w:ascii="Arial" w:hAnsi="Arial" w:cs="Arial"/>
          <w:color w:val="222222"/>
          <w:shd w:val="clear" w:color="auto" w:fill="FFFFFF"/>
        </w:rPr>
        <w:t xml:space="preserve">  This ash, and any clay we dig out which is not contaminated with coal tar, is stacked in separate piles near the road ready for removal, while anything with coal tar in it is added to the existing separate piles.  Being this careful will save us a lot of money in spoil removal.</w:t>
      </w:r>
    </w:p>
    <w:p w14:paraId="07146A60" w14:textId="31EE75D1" w:rsidR="00B76CAF" w:rsidRDefault="00B76CAF">
      <w:pPr>
        <w:rPr>
          <w:rFonts w:ascii="Arial" w:hAnsi="Arial" w:cs="Arial"/>
          <w:color w:val="222222"/>
          <w:shd w:val="clear" w:color="auto" w:fill="FFFFFF"/>
        </w:rPr>
      </w:pPr>
      <w:r>
        <w:rPr>
          <w:rFonts w:ascii="Arial" w:hAnsi="Arial" w:cs="Arial"/>
          <w:noProof/>
          <w:color w:val="222222"/>
          <w:shd w:val="clear" w:color="auto" w:fill="FFFFFF"/>
        </w:rPr>
        <w:drawing>
          <wp:inline distT="0" distB="0" distL="0" distR="0" wp14:anchorId="242A8F8B" wp14:editId="14261CF5">
            <wp:extent cx="5731510" cy="429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9173976" w14:textId="77777777" w:rsidR="009731E0" w:rsidRDefault="009731E0" w:rsidP="00A34AA4">
      <w:pPr>
        <w:ind w:left="1440" w:hanging="1440"/>
        <w:rPr>
          <w:rFonts w:ascii="Arial" w:hAnsi="Arial" w:cs="Arial"/>
          <w:b/>
          <w:bCs/>
          <w:sz w:val="24"/>
          <w:szCs w:val="24"/>
          <w:u w:val="single"/>
        </w:rPr>
      </w:pPr>
    </w:p>
    <w:p w14:paraId="62BF89D0" w14:textId="77777777" w:rsidR="009731E0" w:rsidRDefault="009731E0" w:rsidP="00A34AA4">
      <w:pPr>
        <w:ind w:left="1440" w:hanging="1440"/>
        <w:rPr>
          <w:rFonts w:ascii="Arial" w:hAnsi="Arial" w:cs="Arial"/>
          <w:b/>
          <w:bCs/>
          <w:sz w:val="24"/>
          <w:szCs w:val="24"/>
          <w:u w:val="single"/>
        </w:rPr>
      </w:pPr>
    </w:p>
    <w:p w14:paraId="0DA600DE" w14:textId="0CB638EE" w:rsidR="009731E0" w:rsidRPr="009731E0" w:rsidRDefault="009731E0" w:rsidP="00A34AA4">
      <w:pPr>
        <w:ind w:left="1440" w:hanging="1440"/>
        <w:rPr>
          <w:rFonts w:ascii="Arial" w:hAnsi="Arial" w:cs="Arial"/>
          <w:sz w:val="24"/>
          <w:szCs w:val="24"/>
        </w:rPr>
      </w:pPr>
      <w:r w:rsidRPr="009731E0">
        <w:rPr>
          <w:rFonts w:ascii="Arial" w:hAnsi="Arial" w:cs="Arial"/>
          <w:sz w:val="24"/>
          <w:szCs w:val="24"/>
        </w:rPr>
        <w:tab/>
      </w:r>
      <w:r w:rsidRPr="009731E0">
        <w:rPr>
          <w:rFonts w:ascii="Arial" w:hAnsi="Arial" w:cs="Arial"/>
          <w:sz w:val="24"/>
          <w:szCs w:val="24"/>
        </w:rPr>
        <w:tab/>
      </w:r>
      <w:r w:rsidRPr="009731E0">
        <w:rPr>
          <w:rFonts w:ascii="Arial" w:hAnsi="Arial" w:cs="Arial"/>
          <w:sz w:val="24"/>
          <w:szCs w:val="24"/>
        </w:rPr>
        <w:tab/>
      </w:r>
      <w:r w:rsidRPr="009731E0">
        <w:rPr>
          <w:rFonts w:ascii="Arial" w:hAnsi="Arial" w:cs="Arial"/>
          <w:sz w:val="24"/>
          <w:szCs w:val="24"/>
        </w:rPr>
        <w:tab/>
      </w:r>
      <w:r w:rsidRPr="009731E0">
        <w:rPr>
          <w:rFonts w:ascii="Arial" w:hAnsi="Arial" w:cs="Arial"/>
          <w:sz w:val="24"/>
          <w:szCs w:val="24"/>
        </w:rPr>
        <w:tab/>
      </w:r>
      <w:r w:rsidRPr="009731E0">
        <w:rPr>
          <w:rFonts w:ascii="Arial" w:hAnsi="Arial" w:cs="Arial"/>
          <w:sz w:val="24"/>
          <w:szCs w:val="24"/>
        </w:rPr>
        <w:tab/>
      </w:r>
      <w:r w:rsidRPr="009731E0">
        <w:rPr>
          <w:rFonts w:ascii="Arial" w:hAnsi="Arial" w:cs="Arial"/>
          <w:sz w:val="24"/>
          <w:szCs w:val="24"/>
        </w:rPr>
        <w:tab/>
      </w:r>
      <w:r w:rsidRPr="009731E0">
        <w:rPr>
          <w:rFonts w:ascii="Arial" w:hAnsi="Arial" w:cs="Arial"/>
          <w:sz w:val="24"/>
          <w:szCs w:val="24"/>
        </w:rPr>
        <w:tab/>
      </w:r>
      <w:r w:rsidRPr="009731E0">
        <w:rPr>
          <w:rFonts w:ascii="Arial" w:hAnsi="Arial" w:cs="Arial"/>
          <w:sz w:val="24"/>
          <w:szCs w:val="24"/>
        </w:rPr>
        <w:tab/>
        <w:t>[ Continues…</w:t>
      </w:r>
    </w:p>
    <w:p w14:paraId="5E772DF6" w14:textId="77777777" w:rsidR="009731E0" w:rsidRDefault="009731E0" w:rsidP="00A34AA4">
      <w:pPr>
        <w:ind w:left="1440" w:hanging="1440"/>
        <w:rPr>
          <w:rFonts w:ascii="Arial" w:hAnsi="Arial" w:cs="Arial"/>
          <w:b/>
          <w:bCs/>
          <w:sz w:val="24"/>
          <w:szCs w:val="24"/>
          <w:u w:val="single"/>
        </w:rPr>
      </w:pPr>
    </w:p>
    <w:p w14:paraId="6582D449" w14:textId="77777777" w:rsidR="009731E0" w:rsidRDefault="009731E0" w:rsidP="00A34AA4">
      <w:pPr>
        <w:ind w:left="1440" w:hanging="1440"/>
        <w:rPr>
          <w:rFonts w:ascii="Arial" w:hAnsi="Arial" w:cs="Arial"/>
          <w:b/>
          <w:bCs/>
          <w:sz w:val="24"/>
          <w:szCs w:val="24"/>
          <w:u w:val="single"/>
        </w:rPr>
      </w:pPr>
    </w:p>
    <w:p w14:paraId="0577544C" w14:textId="1291269B" w:rsidR="00B52BF5" w:rsidRPr="00A34AA4" w:rsidRDefault="004D1E0B" w:rsidP="00A34AA4">
      <w:pPr>
        <w:ind w:left="1440" w:hanging="1440"/>
        <w:rPr>
          <w:rFonts w:ascii="Arial" w:hAnsi="Arial" w:cs="Arial"/>
          <w:b/>
          <w:bCs/>
          <w:sz w:val="24"/>
          <w:szCs w:val="24"/>
          <w:u w:val="single"/>
        </w:rPr>
      </w:pPr>
      <w:r>
        <w:rPr>
          <w:rFonts w:ascii="Arial" w:hAnsi="Arial" w:cs="Arial"/>
          <w:b/>
          <w:bCs/>
          <w:sz w:val="24"/>
          <w:szCs w:val="24"/>
          <w:u w:val="single"/>
        </w:rPr>
        <w:lastRenderedPageBreak/>
        <w:t xml:space="preserve">Unexplained water loss </w:t>
      </w:r>
      <w:r w:rsidR="008955BF" w:rsidRPr="00A34AA4">
        <w:rPr>
          <w:rFonts w:ascii="Arial" w:hAnsi="Arial" w:cs="Arial"/>
          <w:b/>
          <w:bCs/>
          <w:sz w:val="24"/>
          <w:szCs w:val="24"/>
          <w:u w:val="single"/>
        </w:rPr>
        <w:t>Bridge 4a to 4</w:t>
      </w:r>
    </w:p>
    <w:p w14:paraId="1A0D1FE5" w14:textId="35D20ED8" w:rsidR="00F2219F" w:rsidRDefault="003136B8" w:rsidP="008316AD">
      <w:pPr>
        <w:rPr>
          <w:rFonts w:ascii="Arial" w:hAnsi="Arial" w:cs="Arial"/>
        </w:rPr>
      </w:pPr>
      <w:r>
        <w:rPr>
          <w:rFonts w:ascii="Arial" w:hAnsi="Arial" w:cs="Arial"/>
        </w:rPr>
        <w:t xml:space="preserve">Our ongoing work has not yet explained the water loss in this section.  </w:t>
      </w:r>
      <w:r w:rsidR="00B34AAD">
        <w:rPr>
          <w:rFonts w:ascii="Arial" w:hAnsi="Arial" w:cs="Arial"/>
        </w:rPr>
        <w:t xml:space="preserve">We drained it down as far as possible ready for some work.  </w:t>
      </w:r>
      <w:r w:rsidR="00454C2C">
        <w:rPr>
          <w:rFonts w:ascii="Arial" w:hAnsi="Arial" w:cs="Arial"/>
        </w:rPr>
        <w:t>We’d like to know</w:t>
      </w:r>
      <w:r w:rsidR="004D1E0B">
        <w:rPr>
          <w:rFonts w:ascii="Arial" w:hAnsi="Arial" w:cs="Arial"/>
        </w:rPr>
        <w:t xml:space="preserve"> whether one end is losing more water than the other, so this month in the bed of the canal in front of Whitehouses, we constructed temporary block walls either end of the concrete canal bottom</w:t>
      </w:r>
      <w:r w:rsidR="00454C2C">
        <w:rPr>
          <w:rFonts w:ascii="Arial" w:hAnsi="Arial" w:cs="Arial"/>
        </w:rPr>
        <w:t xml:space="preserve"> (see picture below)</w:t>
      </w:r>
      <w:r w:rsidR="004D1E0B">
        <w:rPr>
          <w:rFonts w:ascii="Arial" w:hAnsi="Arial" w:cs="Arial"/>
        </w:rPr>
        <w:t xml:space="preserve">.  We will now be able to </w:t>
      </w:r>
      <w:r w:rsidR="00B34AAD">
        <w:rPr>
          <w:rFonts w:ascii="Arial" w:hAnsi="Arial" w:cs="Arial"/>
        </w:rPr>
        <w:t xml:space="preserve">put some water back into this section, and </w:t>
      </w:r>
      <w:r w:rsidR="004D1E0B">
        <w:rPr>
          <w:rFonts w:ascii="Arial" w:hAnsi="Arial" w:cs="Arial"/>
        </w:rPr>
        <w:t xml:space="preserve">find out whether 4a to </w:t>
      </w:r>
      <w:r w:rsidR="00F2219F">
        <w:rPr>
          <w:rFonts w:ascii="Arial" w:hAnsi="Arial" w:cs="Arial"/>
        </w:rPr>
        <w:t>Whitehouses is losing more or less water than Whitehouses to 4, or even whether the loss is at Whitehouses itself.</w:t>
      </w:r>
    </w:p>
    <w:p w14:paraId="6256671D" w14:textId="6201D5F7" w:rsidR="008316AD" w:rsidRDefault="00F2219F" w:rsidP="008316AD">
      <w:pPr>
        <w:rPr>
          <w:rFonts w:ascii="Arial" w:hAnsi="Arial" w:cs="Arial"/>
        </w:rPr>
      </w:pPr>
      <w:r>
        <w:rPr>
          <w:rFonts w:ascii="Arial" w:hAnsi="Arial" w:cs="Arial"/>
        </w:rPr>
        <w:t xml:space="preserve">Constructing these temporary block walls took much more </w:t>
      </w:r>
      <w:r w:rsidR="00C343AA">
        <w:rPr>
          <w:rFonts w:ascii="Arial" w:hAnsi="Arial" w:cs="Arial"/>
        </w:rPr>
        <w:t>effort</w:t>
      </w:r>
      <w:r>
        <w:rPr>
          <w:rFonts w:ascii="Arial" w:hAnsi="Arial" w:cs="Arial"/>
        </w:rPr>
        <w:t xml:space="preserve"> than it sounds, because all materials including well over a hundred heavy concrete blocks, had to be transported along the towpath for the second half of their journey, using a trolley and wheelbarrows.</w:t>
      </w:r>
      <w:r w:rsidR="008C6EDF">
        <w:rPr>
          <w:rFonts w:ascii="Arial" w:hAnsi="Arial" w:cs="Arial"/>
        </w:rPr>
        <w:t xml:space="preserve">  </w:t>
      </w:r>
      <w:proofErr w:type="gramStart"/>
      <w:r w:rsidR="008C6EDF">
        <w:rPr>
          <w:rFonts w:ascii="Arial" w:hAnsi="Arial" w:cs="Arial"/>
        </w:rPr>
        <w:t>Finally</w:t>
      </w:r>
      <w:proofErr w:type="gramEnd"/>
      <w:r w:rsidR="008C6EDF">
        <w:rPr>
          <w:rFonts w:ascii="Arial" w:hAnsi="Arial" w:cs="Arial"/>
        </w:rPr>
        <w:t xml:space="preserve"> the blocks got a special treat, a slide down a scaffold plank from the towpath into the canal!</w:t>
      </w:r>
    </w:p>
    <w:p w14:paraId="7CA3E89E" w14:textId="22986161" w:rsidR="008C6EDF" w:rsidRDefault="008C6EDF" w:rsidP="008316AD">
      <w:pPr>
        <w:rPr>
          <w:rFonts w:ascii="Arial" w:hAnsi="Arial" w:cs="Arial"/>
        </w:rPr>
      </w:pPr>
      <w:r>
        <w:rPr>
          <w:rFonts w:ascii="Arial" w:hAnsi="Arial" w:cs="Arial"/>
          <w:noProof/>
        </w:rPr>
        <w:drawing>
          <wp:inline distT="0" distB="0" distL="0" distR="0" wp14:anchorId="5CF1EB66" wp14:editId="5D54432D">
            <wp:extent cx="2019300" cy="269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2022979" cy="2697305"/>
                    </a:xfrm>
                    <a:prstGeom prst="rect">
                      <a:avLst/>
                    </a:prstGeom>
                  </pic:spPr>
                </pic:pic>
              </a:graphicData>
            </a:graphic>
          </wp:inline>
        </w:drawing>
      </w:r>
      <w:r w:rsidR="00E719CF">
        <w:rPr>
          <w:rFonts w:ascii="Arial" w:hAnsi="Arial" w:cs="Arial"/>
          <w:noProof/>
        </w:rPr>
        <w:drawing>
          <wp:inline distT="0" distB="0" distL="0" distR="0" wp14:anchorId="4ADC91D7" wp14:editId="349FD487">
            <wp:extent cx="3562350" cy="26717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3574715" cy="2681037"/>
                    </a:xfrm>
                    <a:prstGeom prst="rect">
                      <a:avLst/>
                    </a:prstGeom>
                  </pic:spPr>
                </pic:pic>
              </a:graphicData>
            </a:graphic>
          </wp:inline>
        </w:drawing>
      </w:r>
    </w:p>
    <w:p w14:paraId="163B29F4" w14:textId="77777777" w:rsidR="00653DD4" w:rsidRDefault="00653DD4" w:rsidP="00D930E5">
      <w:pPr>
        <w:ind w:left="1440" w:hanging="1440"/>
        <w:rPr>
          <w:rFonts w:ascii="Arial" w:hAnsi="Arial" w:cs="Arial"/>
          <w:b/>
          <w:bCs/>
          <w:sz w:val="24"/>
          <w:szCs w:val="24"/>
          <w:u w:val="single"/>
        </w:rPr>
      </w:pPr>
      <w:r>
        <w:rPr>
          <w:rFonts w:ascii="Arial" w:hAnsi="Arial" w:cs="Arial"/>
          <w:b/>
          <w:bCs/>
          <w:sz w:val="24"/>
          <w:szCs w:val="24"/>
          <w:u w:val="single"/>
        </w:rPr>
        <w:t>Housekeeping</w:t>
      </w:r>
    </w:p>
    <w:p w14:paraId="76A13D18" w14:textId="0D0BC6A1" w:rsidR="00AF75CD" w:rsidRDefault="00653DD4" w:rsidP="004C5CAF">
      <w:pPr>
        <w:rPr>
          <w:rFonts w:ascii="Arial" w:hAnsi="Arial" w:cs="Arial"/>
        </w:rPr>
      </w:pPr>
      <w:r w:rsidRPr="004C5CAF">
        <w:rPr>
          <w:rFonts w:ascii="Arial" w:hAnsi="Arial" w:cs="Arial"/>
        </w:rPr>
        <w:t xml:space="preserve">As with any construction site there are always activities to undertake to keep the site tidy and safe. During the work party the storage and tool huts were tidied, shelves erected and </w:t>
      </w:r>
      <w:r w:rsidR="00AF75CD" w:rsidRPr="004C5CAF">
        <w:rPr>
          <w:rFonts w:ascii="Arial" w:hAnsi="Arial" w:cs="Arial"/>
        </w:rPr>
        <w:t xml:space="preserve">vegetation cut back from our storage shed </w:t>
      </w:r>
      <w:r w:rsidR="004D5097">
        <w:rPr>
          <w:rFonts w:ascii="Arial" w:hAnsi="Arial" w:cs="Arial"/>
        </w:rPr>
        <w:t>next to Tringford Pumping Station.</w:t>
      </w:r>
    </w:p>
    <w:p w14:paraId="17CFC351" w14:textId="79BDE98C" w:rsidR="00A20974" w:rsidRPr="00A20974" w:rsidRDefault="00A20974" w:rsidP="00A20974">
      <w:pPr>
        <w:ind w:left="1440" w:hanging="1440"/>
        <w:rPr>
          <w:rFonts w:ascii="Arial" w:hAnsi="Arial" w:cs="Arial"/>
          <w:b/>
          <w:bCs/>
          <w:sz w:val="24"/>
          <w:szCs w:val="24"/>
          <w:u w:val="single"/>
        </w:rPr>
      </w:pPr>
      <w:r w:rsidRPr="00A20974">
        <w:rPr>
          <w:rFonts w:ascii="Arial" w:hAnsi="Arial" w:cs="Arial"/>
          <w:b/>
          <w:bCs/>
          <w:sz w:val="24"/>
          <w:szCs w:val="24"/>
          <w:u w:val="single"/>
        </w:rPr>
        <w:t>Volunteer Co-ordination</w:t>
      </w:r>
    </w:p>
    <w:p w14:paraId="1A2B46CC" w14:textId="75B11710" w:rsidR="00956B80" w:rsidRPr="004C5CAF" w:rsidRDefault="00956B80" w:rsidP="004C5CAF">
      <w:pPr>
        <w:rPr>
          <w:rFonts w:ascii="Arial" w:hAnsi="Arial" w:cs="Arial"/>
        </w:rPr>
      </w:pPr>
      <w:r>
        <w:rPr>
          <w:rFonts w:ascii="Arial" w:hAnsi="Arial" w:cs="Arial"/>
        </w:rPr>
        <w:t xml:space="preserve">We have set up a new email address </w:t>
      </w:r>
      <w:hyperlink r:id="rId9" w:history="1">
        <w:r w:rsidRPr="00703C29">
          <w:rPr>
            <w:rStyle w:val="Hyperlink"/>
            <w:rFonts w:ascii="Arial" w:hAnsi="Arial" w:cs="Arial"/>
          </w:rPr>
          <w:t>volunteer@wendovercanal.org.uk</w:t>
        </w:r>
      </w:hyperlink>
      <w:r>
        <w:rPr>
          <w:rFonts w:ascii="Arial" w:hAnsi="Arial" w:cs="Arial"/>
        </w:rPr>
        <w:t xml:space="preserve"> for all offers </w:t>
      </w:r>
      <w:r w:rsidR="00732375">
        <w:rPr>
          <w:rFonts w:ascii="Arial" w:hAnsi="Arial" w:cs="Arial"/>
        </w:rPr>
        <w:t>of</w:t>
      </w:r>
      <w:r>
        <w:rPr>
          <w:rFonts w:ascii="Arial" w:hAnsi="Arial" w:cs="Arial"/>
        </w:rPr>
        <w:t xml:space="preserve"> help and requests.  </w:t>
      </w:r>
      <w:r w:rsidR="00A20974">
        <w:rPr>
          <w:rFonts w:ascii="Arial" w:hAnsi="Arial" w:cs="Arial"/>
        </w:rPr>
        <w:t>Our volunteer co-ordinator who uses this email is now</w:t>
      </w:r>
      <w:r>
        <w:rPr>
          <w:rFonts w:ascii="Arial" w:hAnsi="Arial" w:cs="Arial"/>
        </w:rPr>
        <w:t xml:space="preserve"> Ken Palfrey, thank you Ken</w:t>
      </w:r>
      <w:r w:rsidR="003C0A84">
        <w:rPr>
          <w:rFonts w:ascii="Arial" w:hAnsi="Arial" w:cs="Arial"/>
        </w:rPr>
        <w:t>, and thank you Doug Pell for managing this for the last few months.</w:t>
      </w:r>
    </w:p>
    <w:p w14:paraId="12B71CCD" w14:textId="22B1B09D" w:rsidR="00D930E5" w:rsidRPr="00B72D4E" w:rsidRDefault="00D930E5" w:rsidP="00D930E5">
      <w:pPr>
        <w:ind w:left="1440" w:hanging="1440"/>
        <w:rPr>
          <w:rFonts w:ascii="Arial" w:hAnsi="Arial" w:cs="Arial"/>
          <w:b/>
          <w:bCs/>
          <w:sz w:val="24"/>
          <w:szCs w:val="24"/>
          <w:u w:val="single"/>
        </w:rPr>
      </w:pPr>
      <w:r>
        <w:rPr>
          <w:rFonts w:ascii="Arial" w:hAnsi="Arial" w:cs="Arial"/>
          <w:b/>
          <w:bCs/>
          <w:sz w:val="24"/>
          <w:szCs w:val="24"/>
          <w:u w:val="single"/>
        </w:rPr>
        <w:t>Next Working Party</w:t>
      </w:r>
    </w:p>
    <w:p w14:paraId="2DA321CE" w14:textId="77777777" w:rsidR="003C0A84" w:rsidRDefault="00BF39EB" w:rsidP="00D930E5">
      <w:pPr>
        <w:rPr>
          <w:rFonts w:ascii="Arial" w:hAnsi="Arial" w:cs="Arial"/>
        </w:rPr>
      </w:pPr>
      <w:r>
        <w:rPr>
          <w:rFonts w:ascii="Arial" w:hAnsi="Arial" w:cs="Arial"/>
        </w:rPr>
        <w:t xml:space="preserve">Our </w:t>
      </w:r>
      <w:r w:rsidR="00914E8B">
        <w:rPr>
          <w:rFonts w:ascii="Arial" w:hAnsi="Arial" w:cs="Arial"/>
        </w:rPr>
        <w:t xml:space="preserve">next working party will be a week starting on Friday </w:t>
      </w:r>
      <w:r w:rsidR="008C6EDF">
        <w:rPr>
          <w:rFonts w:ascii="Arial" w:hAnsi="Arial" w:cs="Arial"/>
        </w:rPr>
        <w:t>April 1</w:t>
      </w:r>
      <w:r w:rsidR="008C6EDF" w:rsidRPr="008C6EDF">
        <w:rPr>
          <w:rFonts w:ascii="Arial" w:hAnsi="Arial" w:cs="Arial"/>
          <w:vertAlign w:val="superscript"/>
        </w:rPr>
        <w:t>st</w:t>
      </w:r>
      <w:r w:rsidR="008C6EDF">
        <w:rPr>
          <w:rFonts w:ascii="Arial" w:hAnsi="Arial" w:cs="Arial"/>
        </w:rPr>
        <w:t xml:space="preserve"> (</w:t>
      </w:r>
      <w:r w:rsidR="00C343AA">
        <w:rPr>
          <w:rFonts w:ascii="Arial" w:hAnsi="Arial" w:cs="Arial"/>
        </w:rPr>
        <w:t>honestly, no jokes please!</w:t>
      </w:r>
      <w:r w:rsidR="008C6EDF">
        <w:rPr>
          <w:rFonts w:ascii="Arial" w:hAnsi="Arial" w:cs="Arial"/>
        </w:rPr>
        <w:t>)</w:t>
      </w:r>
      <w:r w:rsidR="00914E8B">
        <w:rPr>
          <w:rFonts w:ascii="Arial" w:hAnsi="Arial" w:cs="Arial"/>
        </w:rPr>
        <w:t>.</w:t>
      </w:r>
    </w:p>
    <w:p w14:paraId="76C13428" w14:textId="77777777" w:rsidR="003C0A84" w:rsidRDefault="003C0A84" w:rsidP="00D930E5">
      <w:pPr>
        <w:rPr>
          <w:rFonts w:ascii="Arial" w:hAnsi="Arial" w:cs="Arial"/>
        </w:rPr>
      </w:pPr>
    </w:p>
    <w:p w14:paraId="15D8AFB4" w14:textId="2ADE80E7" w:rsidR="00D930E5" w:rsidRDefault="003C0A84" w:rsidP="00D930E5">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Continues…</w:t>
      </w:r>
      <w:r w:rsidR="00914E8B">
        <w:rPr>
          <w:rFonts w:ascii="Arial" w:hAnsi="Arial" w:cs="Arial"/>
        </w:rPr>
        <w:t xml:space="preserve">  </w:t>
      </w:r>
    </w:p>
    <w:p w14:paraId="3503EFD1" w14:textId="6F029A05" w:rsidR="003C0A84" w:rsidRDefault="003C0A84" w:rsidP="00D930E5">
      <w:pPr>
        <w:rPr>
          <w:rFonts w:ascii="Arial" w:hAnsi="Arial" w:cs="Arial"/>
        </w:rPr>
      </w:pPr>
    </w:p>
    <w:p w14:paraId="1664A0AE" w14:textId="30E65BA0" w:rsidR="00602B27" w:rsidRPr="00B72D4E" w:rsidRDefault="00366D26" w:rsidP="00B72D4E">
      <w:pPr>
        <w:ind w:left="1440" w:hanging="1440"/>
        <w:rPr>
          <w:rFonts w:ascii="Arial" w:hAnsi="Arial" w:cs="Arial"/>
          <w:b/>
          <w:bCs/>
          <w:sz w:val="24"/>
          <w:szCs w:val="24"/>
          <w:u w:val="single"/>
        </w:rPr>
      </w:pPr>
      <w:r w:rsidRPr="00B72D4E">
        <w:rPr>
          <w:rFonts w:ascii="Arial" w:hAnsi="Arial" w:cs="Arial"/>
          <w:b/>
          <w:bCs/>
          <w:sz w:val="24"/>
          <w:szCs w:val="24"/>
          <w:u w:val="single"/>
        </w:rPr>
        <w:lastRenderedPageBreak/>
        <w:t>Tidy Friday</w:t>
      </w:r>
    </w:p>
    <w:p w14:paraId="3F8DC7B0" w14:textId="49300C91" w:rsidR="00C83C1F" w:rsidRDefault="00B4162C">
      <w:pPr>
        <w:rPr>
          <w:rFonts w:ascii="Arial" w:hAnsi="Arial" w:cs="Arial"/>
        </w:rPr>
      </w:pPr>
      <w:r>
        <w:rPr>
          <w:rFonts w:ascii="Arial" w:hAnsi="Arial" w:cs="Arial"/>
        </w:rPr>
        <w:t xml:space="preserve">February’s </w:t>
      </w:r>
      <w:r w:rsidR="00914E8B">
        <w:rPr>
          <w:rFonts w:ascii="Arial" w:hAnsi="Arial" w:cs="Arial"/>
        </w:rPr>
        <w:t xml:space="preserve">Tidy Friday </w:t>
      </w:r>
      <w:r>
        <w:rPr>
          <w:rFonts w:ascii="Arial" w:hAnsi="Arial" w:cs="Arial"/>
        </w:rPr>
        <w:t>was not until the</w:t>
      </w:r>
      <w:r w:rsidR="00914E8B">
        <w:rPr>
          <w:rFonts w:ascii="Arial" w:hAnsi="Arial" w:cs="Arial"/>
        </w:rPr>
        <w:t xml:space="preserve"> 25</w:t>
      </w:r>
      <w:r w:rsidR="00914E8B" w:rsidRPr="00914E8B">
        <w:rPr>
          <w:rFonts w:ascii="Arial" w:hAnsi="Arial" w:cs="Arial"/>
          <w:vertAlign w:val="superscript"/>
        </w:rPr>
        <w:t>th</w:t>
      </w:r>
      <w:r w:rsidR="00914E8B">
        <w:rPr>
          <w:rFonts w:ascii="Arial" w:hAnsi="Arial" w:cs="Arial"/>
        </w:rPr>
        <w:t xml:space="preserve"> due to Storm Eunice</w:t>
      </w:r>
      <w:r>
        <w:rPr>
          <w:rFonts w:ascii="Arial" w:hAnsi="Arial" w:cs="Arial"/>
        </w:rPr>
        <w:t>.  Banners promoting the work of our volunteers were erected by the canal</w:t>
      </w:r>
      <w:r w:rsidR="00914E8B">
        <w:rPr>
          <w:rFonts w:ascii="Arial" w:hAnsi="Arial" w:cs="Arial"/>
        </w:rPr>
        <w:t>.</w:t>
      </w:r>
    </w:p>
    <w:p w14:paraId="535EFE00" w14:textId="01EC1554" w:rsidR="00B4162C" w:rsidRDefault="00B4162C">
      <w:pPr>
        <w:rPr>
          <w:rFonts w:ascii="Arial" w:hAnsi="Arial" w:cs="Arial"/>
        </w:rPr>
      </w:pPr>
      <w:r>
        <w:rPr>
          <w:rFonts w:ascii="Arial" w:hAnsi="Arial" w:cs="Arial"/>
          <w:noProof/>
        </w:rPr>
        <w:drawing>
          <wp:inline distT="0" distB="0" distL="0" distR="0" wp14:anchorId="616372C0" wp14:editId="74AF1A10">
            <wp:extent cx="4276725" cy="320778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extLst>
                        <a:ext uri="{28A0092B-C50C-407E-A947-70E740481C1C}">
                          <a14:useLocalDpi xmlns:a14="http://schemas.microsoft.com/office/drawing/2010/main" val="0"/>
                        </a:ext>
                      </a:extLst>
                    </a:blip>
                    <a:stretch>
                      <a:fillRect/>
                    </a:stretch>
                  </pic:blipFill>
                  <pic:spPr>
                    <a:xfrm>
                      <a:off x="0" y="0"/>
                      <a:ext cx="4350863" cy="3263389"/>
                    </a:xfrm>
                    <a:prstGeom prst="rect">
                      <a:avLst/>
                    </a:prstGeom>
                  </pic:spPr>
                </pic:pic>
              </a:graphicData>
            </a:graphic>
          </wp:inline>
        </w:drawing>
      </w:r>
    </w:p>
    <w:p w14:paraId="58FAEDC3" w14:textId="2429E3F1" w:rsidR="00B4162C" w:rsidRDefault="00B4162C">
      <w:pPr>
        <w:rPr>
          <w:rFonts w:ascii="Arial" w:hAnsi="Arial" w:cs="Arial"/>
        </w:rPr>
      </w:pPr>
      <w:r>
        <w:rPr>
          <w:rFonts w:ascii="Arial" w:hAnsi="Arial" w:cs="Arial"/>
          <w:noProof/>
        </w:rPr>
        <w:drawing>
          <wp:inline distT="0" distB="0" distL="0" distR="0" wp14:anchorId="761A670B" wp14:editId="0ECAE880">
            <wp:extent cx="4267200" cy="32006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extLst>
                        <a:ext uri="{28A0092B-C50C-407E-A947-70E740481C1C}">
                          <a14:useLocalDpi xmlns:a14="http://schemas.microsoft.com/office/drawing/2010/main" val="0"/>
                        </a:ext>
                      </a:extLst>
                    </a:blip>
                    <a:stretch>
                      <a:fillRect/>
                    </a:stretch>
                  </pic:blipFill>
                  <pic:spPr>
                    <a:xfrm>
                      <a:off x="0" y="0"/>
                      <a:ext cx="4286752" cy="3215301"/>
                    </a:xfrm>
                    <a:prstGeom prst="rect">
                      <a:avLst/>
                    </a:prstGeom>
                  </pic:spPr>
                </pic:pic>
              </a:graphicData>
            </a:graphic>
          </wp:inline>
        </w:drawing>
      </w:r>
    </w:p>
    <w:p w14:paraId="7B603E9F" w14:textId="1B83C1C0" w:rsidR="00C343AA" w:rsidRPr="00C343AA" w:rsidRDefault="00C343AA" w:rsidP="00C83C1F">
      <w:pPr>
        <w:rPr>
          <w:rFonts w:ascii="Arial" w:hAnsi="Arial" w:cs="Arial"/>
        </w:rPr>
      </w:pPr>
      <w:r w:rsidRPr="00C343AA">
        <w:rPr>
          <w:rFonts w:ascii="Arial" w:hAnsi="Arial" w:cs="Arial"/>
        </w:rPr>
        <w:t xml:space="preserve">The March Tidy Friday worked in the Pocket Park between Bridge 4 and Whitehouses. Grassy areas were strimmed, </w:t>
      </w:r>
      <w:r w:rsidR="009731E0">
        <w:rPr>
          <w:rFonts w:ascii="Arial" w:hAnsi="Arial" w:cs="Arial"/>
        </w:rPr>
        <w:t xml:space="preserve">and </w:t>
      </w:r>
      <w:r w:rsidRPr="00C343AA">
        <w:rPr>
          <w:rFonts w:ascii="Arial" w:hAnsi="Arial" w:cs="Arial"/>
        </w:rPr>
        <w:t>areas around the new trees were cleared to give them room to grow</w:t>
      </w:r>
      <w:r w:rsidR="009731E0">
        <w:rPr>
          <w:rFonts w:ascii="Arial" w:hAnsi="Arial" w:cs="Arial"/>
        </w:rPr>
        <w:t>.  T</w:t>
      </w:r>
      <w:r w:rsidRPr="00C343AA">
        <w:rPr>
          <w:rFonts w:ascii="Arial" w:hAnsi="Arial" w:cs="Arial"/>
        </w:rPr>
        <w:t xml:space="preserve">ree branches damaged in the storm were cut, gathered and burnt. </w:t>
      </w:r>
    </w:p>
    <w:p w14:paraId="0D9D28B8" w14:textId="2DC7AE97" w:rsidR="00B72D4E" w:rsidRPr="00005E7E" w:rsidRDefault="00B72D4E" w:rsidP="00C83C1F">
      <w:pPr>
        <w:rPr>
          <w:rFonts w:ascii="Arial" w:hAnsi="Arial" w:cs="Arial"/>
          <w:sz w:val="24"/>
          <w:szCs w:val="24"/>
        </w:rPr>
      </w:pPr>
      <w:r w:rsidRPr="00005E7E">
        <w:rPr>
          <w:rFonts w:ascii="Arial" w:hAnsi="Arial" w:cs="Arial"/>
          <w:sz w:val="24"/>
          <w:szCs w:val="24"/>
        </w:rPr>
        <w:t xml:space="preserve">By Clive Johnson, </w:t>
      </w:r>
      <w:r w:rsidR="00333FB4">
        <w:rPr>
          <w:rFonts w:ascii="Arial" w:hAnsi="Arial" w:cs="Arial"/>
          <w:sz w:val="24"/>
          <w:szCs w:val="24"/>
        </w:rPr>
        <w:t xml:space="preserve">Restoration </w:t>
      </w:r>
      <w:r w:rsidRPr="00005E7E">
        <w:rPr>
          <w:rFonts w:ascii="Arial" w:hAnsi="Arial" w:cs="Arial"/>
          <w:sz w:val="24"/>
          <w:szCs w:val="24"/>
        </w:rPr>
        <w:t>volunteer and Chairman,</w:t>
      </w:r>
    </w:p>
    <w:p w14:paraId="19526610" w14:textId="32E8229E" w:rsidR="00C83C1F" w:rsidRPr="00005E7E" w:rsidRDefault="00B72D4E">
      <w:pPr>
        <w:rPr>
          <w:rFonts w:ascii="Arial" w:hAnsi="Arial" w:cs="Arial"/>
          <w:sz w:val="24"/>
          <w:szCs w:val="24"/>
        </w:rPr>
      </w:pPr>
      <w:r w:rsidRPr="00005E7E">
        <w:rPr>
          <w:rFonts w:ascii="Arial" w:hAnsi="Arial" w:cs="Arial"/>
          <w:sz w:val="24"/>
          <w:szCs w:val="24"/>
        </w:rPr>
        <w:t>On behalf of all the Wendover Canal Trust team leaders and volunteers.</w:t>
      </w:r>
    </w:p>
    <w:sectPr w:rsidR="00C83C1F" w:rsidRPr="00005E7E">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7C17A" w14:textId="77777777" w:rsidR="00F049CC" w:rsidRDefault="00F049CC" w:rsidP="00942531">
      <w:pPr>
        <w:spacing w:after="0" w:line="240" w:lineRule="auto"/>
      </w:pPr>
      <w:r>
        <w:separator/>
      </w:r>
    </w:p>
  </w:endnote>
  <w:endnote w:type="continuationSeparator" w:id="0">
    <w:p w14:paraId="28E1CD57" w14:textId="77777777" w:rsidR="00F049CC" w:rsidRDefault="00F049CC" w:rsidP="009425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3646264"/>
      <w:docPartObj>
        <w:docPartGallery w:val="Page Numbers (Bottom of Page)"/>
        <w:docPartUnique/>
      </w:docPartObj>
    </w:sdtPr>
    <w:sdtEndPr>
      <w:rPr>
        <w:noProof/>
      </w:rPr>
    </w:sdtEndPr>
    <w:sdtContent>
      <w:p w14:paraId="6ABB02AC" w14:textId="13FB5C9B" w:rsidR="00FE28FF" w:rsidRDefault="00FE28FF">
        <w:pPr>
          <w:pStyle w:val="Footer"/>
        </w:pPr>
        <w:r>
          <w:fldChar w:fldCharType="begin"/>
        </w:r>
        <w:r>
          <w:instrText xml:space="preserve"> PAGE   \* MERGEFORMAT </w:instrText>
        </w:r>
        <w:r>
          <w:fldChar w:fldCharType="separate"/>
        </w:r>
        <w:r>
          <w:rPr>
            <w:noProof/>
          </w:rPr>
          <w:t>2</w:t>
        </w:r>
        <w:r>
          <w:rPr>
            <w:noProof/>
          </w:rPr>
          <w:fldChar w:fldCharType="end"/>
        </w:r>
      </w:p>
    </w:sdtContent>
  </w:sdt>
  <w:p w14:paraId="3A5D0043" w14:textId="77777777" w:rsidR="00FE28FF" w:rsidRDefault="00FE28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7747C" w14:textId="77777777" w:rsidR="00F049CC" w:rsidRDefault="00F049CC" w:rsidP="00942531">
      <w:pPr>
        <w:spacing w:after="0" w:line="240" w:lineRule="auto"/>
      </w:pPr>
      <w:r>
        <w:separator/>
      </w:r>
    </w:p>
  </w:footnote>
  <w:footnote w:type="continuationSeparator" w:id="0">
    <w:p w14:paraId="194C81E1" w14:textId="77777777" w:rsidR="00F049CC" w:rsidRDefault="00F049CC" w:rsidP="009425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F1B44" w14:textId="53F96E43" w:rsidR="00942531" w:rsidRDefault="00942531">
    <w:pPr>
      <w:pStyle w:val="Header"/>
    </w:pPr>
    <w:r>
      <w:rPr>
        <w:noProof/>
      </w:rPr>
      <w:drawing>
        <wp:inline distT="0" distB="0" distL="0" distR="0" wp14:anchorId="5DA25337" wp14:editId="08CE775E">
          <wp:extent cx="5731510" cy="69151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31510" cy="691515"/>
                  </a:xfrm>
                  <a:prstGeom prst="rect">
                    <a:avLst/>
                  </a:prstGeom>
                </pic:spPr>
              </pic:pic>
            </a:graphicData>
          </a:graphic>
        </wp:inline>
      </w:drawing>
    </w:r>
  </w:p>
  <w:p w14:paraId="6B6F5066" w14:textId="77777777" w:rsidR="00942531" w:rsidRDefault="0094253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531"/>
    <w:rsid w:val="000014BA"/>
    <w:rsid w:val="00005E7E"/>
    <w:rsid w:val="00007AE3"/>
    <w:rsid w:val="00027ECD"/>
    <w:rsid w:val="000665D4"/>
    <w:rsid w:val="00074889"/>
    <w:rsid w:val="00084F8F"/>
    <w:rsid w:val="000A3AFE"/>
    <w:rsid w:val="000A5889"/>
    <w:rsid w:val="000B141E"/>
    <w:rsid w:val="000D3791"/>
    <w:rsid w:val="000D5844"/>
    <w:rsid w:val="000D6F95"/>
    <w:rsid w:val="000E077C"/>
    <w:rsid w:val="000F2FF9"/>
    <w:rsid w:val="001101E4"/>
    <w:rsid w:val="00116733"/>
    <w:rsid w:val="00146EFE"/>
    <w:rsid w:val="001705BC"/>
    <w:rsid w:val="001805AC"/>
    <w:rsid w:val="001C6010"/>
    <w:rsid w:val="001D58B8"/>
    <w:rsid w:val="001E2800"/>
    <w:rsid w:val="001E3D9B"/>
    <w:rsid w:val="001F222F"/>
    <w:rsid w:val="001F391D"/>
    <w:rsid w:val="002477F4"/>
    <w:rsid w:val="00247B24"/>
    <w:rsid w:val="00247BF2"/>
    <w:rsid w:val="0026652C"/>
    <w:rsid w:val="002702B2"/>
    <w:rsid w:val="00277E35"/>
    <w:rsid w:val="00281227"/>
    <w:rsid w:val="002F172A"/>
    <w:rsid w:val="002F7EE6"/>
    <w:rsid w:val="00300FCC"/>
    <w:rsid w:val="00302389"/>
    <w:rsid w:val="003136B8"/>
    <w:rsid w:val="00323C8A"/>
    <w:rsid w:val="00333FB4"/>
    <w:rsid w:val="003346BA"/>
    <w:rsid w:val="00350AEE"/>
    <w:rsid w:val="00366D26"/>
    <w:rsid w:val="003675C8"/>
    <w:rsid w:val="003C0A84"/>
    <w:rsid w:val="003C1484"/>
    <w:rsid w:val="003C50A2"/>
    <w:rsid w:val="003E3F68"/>
    <w:rsid w:val="00414335"/>
    <w:rsid w:val="004425A1"/>
    <w:rsid w:val="004432F8"/>
    <w:rsid w:val="00454C2C"/>
    <w:rsid w:val="004679EA"/>
    <w:rsid w:val="0047180D"/>
    <w:rsid w:val="004A65A5"/>
    <w:rsid w:val="004C4721"/>
    <w:rsid w:val="004C5CAF"/>
    <w:rsid w:val="004C68BE"/>
    <w:rsid w:val="004D1AE9"/>
    <w:rsid w:val="004D1E0B"/>
    <w:rsid w:val="004D5097"/>
    <w:rsid w:val="004E2583"/>
    <w:rsid w:val="00506841"/>
    <w:rsid w:val="0051773B"/>
    <w:rsid w:val="00574C7E"/>
    <w:rsid w:val="005806D2"/>
    <w:rsid w:val="00582B10"/>
    <w:rsid w:val="00585D4D"/>
    <w:rsid w:val="00596D97"/>
    <w:rsid w:val="005B2691"/>
    <w:rsid w:val="005B42E2"/>
    <w:rsid w:val="005C3B66"/>
    <w:rsid w:val="005D3443"/>
    <w:rsid w:val="00602B27"/>
    <w:rsid w:val="00603DB1"/>
    <w:rsid w:val="0064151E"/>
    <w:rsid w:val="00653DD4"/>
    <w:rsid w:val="00670B7E"/>
    <w:rsid w:val="00671E16"/>
    <w:rsid w:val="00682454"/>
    <w:rsid w:val="00685FAD"/>
    <w:rsid w:val="00693776"/>
    <w:rsid w:val="006954D2"/>
    <w:rsid w:val="006A34AF"/>
    <w:rsid w:val="006D3EF0"/>
    <w:rsid w:val="006D4C64"/>
    <w:rsid w:val="007166EA"/>
    <w:rsid w:val="00732375"/>
    <w:rsid w:val="00734B67"/>
    <w:rsid w:val="00782155"/>
    <w:rsid w:val="00794646"/>
    <w:rsid w:val="007B5BB5"/>
    <w:rsid w:val="007E15F9"/>
    <w:rsid w:val="007F1BA5"/>
    <w:rsid w:val="0080403E"/>
    <w:rsid w:val="00825529"/>
    <w:rsid w:val="008316AD"/>
    <w:rsid w:val="00860D6C"/>
    <w:rsid w:val="00886F0A"/>
    <w:rsid w:val="008955BF"/>
    <w:rsid w:val="00896834"/>
    <w:rsid w:val="008B4246"/>
    <w:rsid w:val="008C6EDF"/>
    <w:rsid w:val="008F5079"/>
    <w:rsid w:val="00906176"/>
    <w:rsid w:val="009145F9"/>
    <w:rsid w:val="00914E8B"/>
    <w:rsid w:val="00942531"/>
    <w:rsid w:val="00955316"/>
    <w:rsid w:val="00956B80"/>
    <w:rsid w:val="009617C7"/>
    <w:rsid w:val="009731E0"/>
    <w:rsid w:val="0097413E"/>
    <w:rsid w:val="0098794C"/>
    <w:rsid w:val="00994B1B"/>
    <w:rsid w:val="009C53BD"/>
    <w:rsid w:val="009C5917"/>
    <w:rsid w:val="009D769D"/>
    <w:rsid w:val="009F5269"/>
    <w:rsid w:val="00A04D1E"/>
    <w:rsid w:val="00A20974"/>
    <w:rsid w:val="00A273B8"/>
    <w:rsid w:val="00A30F8B"/>
    <w:rsid w:val="00A34AA4"/>
    <w:rsid w:val="00A37E0C"/>
    <w:rsid w:val="00A677AC"/>
    <w:rsid w:val="00A807CC"/>
    <w:rsid w:val="00A83C6D"/>
    <w:rsid w:val="00AD6B4D"/>
    <w:rsid w:val="00AF4A29"/>
    <w:rsid w:val="00AF75CD"/>
    <w:rsid w:val="00AF7CDF"/>
    <w:rsid w:val="00B214A1"/>
    <w:rsid w:val="00B2694D"/>
    <w:rsid w:val="00B34AAD"/>
    <w:rsid w:val="00B4162C"/>
    <w:rsid w:val="00B52BF5"/>
    <w:rsid w:val="00B57395"/>
    <w:rsid w:val="00B62A15"/>
    <w:rsid w:val="00B72D4E"/>
    <w:rsid w:val="00B73667"/>
    <w:rsid w:val="00B76CAF"/>
    <w:rsid w:val="00B77820"/>
    <w:rsid w:val="00B93ACA"/>
    <w:rsid w:val="00B95281"/>
    <w:rsid w:val="00BA51D5"/>
    <w:rsid w:val="00BB03A1"/>
    <w:rsid w:val="00BC00DB"/>
    <w:rsid w:val="00BC34A0"/>
    <w:rsid w:val="00BF39EB"/>
    <w:rsid w:val="00C02C92"/>
    <w:rsid w:val="00C26E00"/>
    <w:rsid w:val="00C343AA"/>
    <w:rsid w:val="00C719CA"/>
    <w:rsid w:val="00C83C1F"/>
    <w:rsid w:val="00C846F6"/>
    <w:rsid w:val="00C86B04"/>
    <w:rsid w:val="00C90ED7"/>
    <w:rsid w:val="00C9197C"/>
    <w:rsid w:val="00C93622"/>
    <w:rsid w:val="00CC1A56"/>
    <w:rsid w:val="00D34EB1"/>
    <w:rsid w:val="00D62649"/>
    <w:rsid w:val="00D65C15"/>
    <w:rsid w:val="00D8335F"/>
    <w:rsid w:val="00D844AA"/>
    <w:rsid w:val="00D930E5"/>
    <w:rsid w:val="00DB4CC8"/>
    <w:rsid w:val="00DD42E1"/>
    <w:rsid w:val="00DD6BAA"/>
    <w:rsid w:val="00DF32E8"/>
    <w:rsid w:val="00E719CF"/>
    <w:rsid w:val="00E83B4B"/>
    <w:rsid w:val="00E955BD"/>
    <w:rsid w:val="00EB6DAB"/>
    <w:rsid w:val="00EC092E"/>
    <w:rsid w:val="00EF0B0E"/>
    <w:rsid w:val="00F049CC"/>
    <w:rsid w:val="00F16247"/>
    <w:rsid w:val="00F2219F"/>
    <w:rsid w:val="00F26BB7"/>
    <w:rsid w:val="00F27622"/>
    <w:rsid w:val="00F30DC6"/>
    <w:rsid w:val="00F41182"/>
    <w:rsid w:val="00F62A92"/>
    <w:rsid w:val="00F97060"/>
    <w:rsid w:val="00FE1113"/>
    <w:rsid w:val="00FE28FF"/>
    <w:rsid w:val="00FE5964"/>
    <w:rsid w:val="00FF5D1C"/>
  </w:rsids>
  <m:mathPr>
    <m:mathFont m:val="Cambria Math"/>
    <m:brkBin m:val="before"/>
    <m:brkBinSub m:val="--"/>
    <m:smallFrac m:val="0"/>
    <m:dispDef/>
    <m:lMargin m:val="0"/>
    <m:rMargin m:val="0"/>
    <m:defJc m:val="centerGroup"/>
    <m:wrapIndent m:val="1440"/>
    <m:intLim m:val="subSup"/>
    <m:naryLim m:val="undOvr"/>
  </m:mathPr>
  <w:themeFontLang w:val="en-GB"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971761"/>
  <w15:chartTrackingRefBased/>
  <w15:docId w15:val="{EF67CFD4-15A1-4CF1-8DFD-C5C0E6AFC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5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25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2531"/>
  </w:style>
  <w:style w:type="paragraph" w:styleId="Footer">
    <w:name w:val="footer"/>
    <w:basedOn w:val="Normal"/>
    <w:link w:val="FooterChar"/>
    <w:uiPriority w:val="99"/>
    <w:unhideWhenUsed/>
    <w:rsid w:val="009425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2531"/>
  </w:style>
  <w:style w:type="character" w:styleId="Hyperlink">
    <w:name w:val="Hyperlink"/>
    <w:basedOn w:val="DefaultParagraphFont"/>
    <w:uiPriority w:val="99"/>
    <w:unhideWhenUsed/>
    <w:rsid w:val="00027ECD"/>
    <w:rPr>
      <w:color w:val="0000FF"/>
      <w:u w:val="single"/>
    </w:rPr>
  </w:style>
  <w:style w:type="character" w:styleId="FollowedHyperlink">
    <w:name w:val="FollowedHyperlink"/>
    <w:basedOn w:val="DefaultParagraphFont"/>
    <w:uiPriority w:val="99"/>
    <w:semiHidden/>
    <w:unhideWhenUsed/>
    <w:rsid w:val="00027ECD"/>
    <w:rPr>
      <w:color w:val="954F72" w:themeColor="followedHyperlink"/>
      <w:u w:val="single"/>
    </w:rPr>
  </w:style>
  <w:style w:type="character" w:styleId="UnresolvedMention">
    <w:name w:val="Unresolved Mention"/>
    <w:basedOn w:val="DefaultParagraphFont"/>
    <w:uiPriority w:val="99"/>
    <w:semiHidden/>
    <w:unhideWhenUsed/>
    <w:rsid w:val="00BC00DB"/>
    <w:rPr>
      <w:color w:val="605E5C"/>
      <w:shd w:val="clear" w:color="auto" w:fill="E1DFDD"/>
    </w:rPr>
  </w:style>
  <w:style w:type="paragraph" w:styleId="Revision">
    <w:name w:val="Revision"/>
    <w:hidden/>
    <w:uiPriority w:val="99"/>
    <w:semiHidden/>
    <w:rsid w:val="001D58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5121">
      <w:bodyDiv w:val="1"/>
      <w:marLeft w:val="0"/>
      <w:marRight w:val="0"/>
      <w:marTop w:val="0"/>
      <w:marBottom w:val="0"/>
      <w:divBdr>
        <w:top w:val="none" w:sz="0" w:space="0" w:color="auto"/>
        <w:left w:val="none" w:sz="0" w:space="0" w:color="auto"/>
        <w:bottom w:val="none" w:sz="0" w:space="0" w:color="auto"/>
        <w:right w:val="none" w:sz="0" w:space="0" w:color="auto"/>
      </w:divBdr>
    </w:div>
    <w:div w:id="66534005">
      <w:bodyDiv w:val="1"/>
      <w:marLeft w:val="0"/>
      <w:marRight w:val="0"/>
      <w:marTop w:val="0"/>
      <w:marBottom w:val="0"/>
      <w:divBdr>
        <w:top w:val="none" w:sz="0" w:space="0" w:color="auto"/>
        <w:left w:val="none" w:sz="0" w:space="0" w:color="auto"/>
        <w:bottom w:val="none" w:sz="0" w:space="0" w:color="auto"/>
        <w:right w:val="none" w:sz="0" w:space="0" w:color="auto"/>
      </w:divBdr>
    </w:div>
    <w:div w:id="419722170">
      <w:bodyDiv w:val="1"/>
      <w:marLeft w:val="0"/>
      <w:marRight w:val="0"/>
      <w:marTop w:val="0"/>
      <w:marBottom w:val="0"/>
      <w:divBdr>
        <w:top w:val="none" w:sz="0" w:space="0" w:color="auto"/>
        <w:left w:val="none" w:sz="0" w:space="0" w:color="auto"/>
        <w:bottom w:val="none" w:sz="0" w:space="0" w:color="auto"/>
        <w:right w:val="none" w:sz="0" w:space="0" w:color="auto"/>
      </w:divBdr>
    </w:div>
    <w:div w:id="525563881">
      <w:bodyDiv w:val="1"/>
      <w:marLeft w:val="0"/>
      <w:marRight w:val="0"/>
      <w:marTop w:val="0"/>
      <w:marBottom w:val="0"/>
      <w:divBdr>
        <w:top w:val="none" w:sz="0" w:space="0" w:color="auto"/>
        <w:left w:val="none" w:sz="0" w:space="0" w:color="auto"/>
        <w:bottom w:val="none" w:sz="0" w:space="0" w:color="auto"/>
        <w:right w:val="none" w:sz="0" w:space="0" w:color="auto"/>
      </w:divBdr>
    </w:div>
    <w:div w:id="1069378184">
      <w:bodyDiv w:val="1"/>
      <w:marLeft w:val="0"/>
      <w:marRight w:val="0"/>
      <w:marTop w:val="0"/>
      <w:marBottom w:val="0"/>
      <w:divBdr>
        <w:top w:val="none" w:sz="0" w:space="0" w:color="auto"/>
        <w:left w:val="none" w:sz="0" w:space="0" w:color="auto"/>
        <w:bottom w:val="none" w:sz="0" w:space="0" w:color="auto"/>
        <w:right w:val="none" w:sz="0" w:space="0" w:color="auto"/>
      </w:divBdr>
      <w:divsChild>
        <w:div w:id="19088781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7657960">
              <w:marLeft w:val="0"/>
              <w:marRight w:val="0"/>
              <w:marTop w:val="0"/>
              <w:marBottom w:val="0"/>
              <w:divBdr>
                <w:top w:val="none" w:sz="0" w:space="0" w:color="auto"/>
                <w:left w:val="none" w:sz="0" w:space="0" w:color="auto"/>
                <w:bottom w:val="none" w:sz="0" w:space="0" w:color="auto"/>
                <w:right w:val="none" w:sz="0" w:space="0" w:color="auto"/>
              </w:divBdr>
              <w:divsChild>
                <w:div w:id="1076167460">
                  <w:marLeft w:val="0"/>
                  <w:marRight w:val="0"/>
                  <w:marTop w:val="0"/>
                  <w:marBottom w:val="0"/>
                  <w:divBdr>
                    <w:top w:val="none" w:sz="0" w:space="0" w:color="auto"/>
                    <w:left w:val="none" w:sz="0" w:space="0" w:color="auto"/>
                    <w:bottom w:val="none" w:sz="0" w:space="0" w:color="auto"/>
                    <w:right w:val="none" w:sz="0" w:space="0" w:color="auto"/>
                  </w:divBdr>
                  <w:divsChild>
                    <w:div w:id="1418288450">
                      <w:marLeft w:val="0"/>
                      <w:marRight w:val="0"/>
                      <w:marTop w:val="0"/>
                      <w:marBottom w:val="0"/>
                      <w:divBdr>
                        <w:top w:val="none" w:sz="0" w:space="0" w:color="auto"/>
                        <w:left w:val="none" w:sz="0" w:space="0" w:color="auto"/>
                        <w:bottom w:val="none" w:sz="0" w:space="0" w:color="auto"/>
                        <w:right w:val="none" w:sz="0" w:space="0" w:color="auto"/>
                      </w:divBdr>
                      <w:divsChild>
                        <w:div w:id="1460950147">
                          <w:marLeft w:val="0"/>
                          <w:marRight w:val="0"/>
                          <w:marTop w:val="0"/>
                          <w:marBottom w:val="0"/>
                          <w:divBdr>
                            <w:top w:val="none" w:sz="0" w:space="0" w:color="auto"/>
                            <w:left w:val="none" w:sz="0" w:space="0" w:color="auto"/>
                            <w:bottom w:val="none" w:sz="0" w:space="0" w:color="auto"/>
                            <w:right w:val="none" w:sz="0" w:space="0" w:color="auto"/>
                          </w:divBdr>
                          <w:divsChild>
                            <w:div w:id="187332151">
                              <w:marLeft w:val="0"/>
                              <w:marRight w:val="0"/>
                              <w:marTop w:val="0"/>
                              <w:marBottom w:val="0"/>
                              <w:divBdr>
                                <w:top w:val="none" w:sz="0" w:space="0" w:color="auto"/>
                                <w:left w:val="none" w:sz="0" w:space="0" w:color="auto"/>
                                <w:bottom w:val="none" w:sz="0" w:space="0" w:color="auto"/>
                                <w:right w:val="none" w:sz="0" w:space="0" w:color="auto"/>
                              </w:divBdr>
                              <w:divsChild>
                                <w:div w:id="2544388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4843492">
                                      <w:marLeft w:val="0"/>
                                      <w:marRight w:val="0"/>
                                      <w:marTop w:val="0"/>
                                      <w:marBottom w:val="0"/>
                                      <w:divBdr>
                                        <w:top w:val="none" w:sz="0" w:space="0" w:color="auto"/>
                                        <w:left w:val="none" w:sz="0" w:space="0" w:color="auto"/>
                                        <w:bottom w:val="none" w:sz="0" w:space="0" w:color="auto"/>
                                        <w:right w:val="none" w:sz="0" w:space="0" w:color="auto"/>
                                      </w:divBdr>
                                      <w:divsChild>
                                        <w:div w:id="1545286669">
                                          <w:marLeft w:val="0"/>
                                          <w:marRight w:val="0"/>
                                          <w:marTop w:val="0"/>
                                          <w:marBottom w:val="0"/>
                                          <w:divBdr>
                                            <w:top w:val="none" w:sz="0" w:space="0" w:color="auto"/>
                                            <w:left w:val="none" w:sz="0" w:space="0" w:color="auto"/>
                                            <w:bottom w:val="none" w:sz="0" w:space="0" w:color="auto"/>
                                            <w:right w:val="none" w:sz="0" w:space="0" w:color="auto"/>
                                          </w:divBdr>
                                          <w:divsChild>
                                            <w:div w:id="1334837607">
                                              <w:marLeft w:val="0"/>
                                              <w:marRight w:val="0"/>
                                              <w:marTop w:val="0"/>
                                              <w:marBottom w:val="0"/>
                                              <w:divBdr>
                                                <w:top w:val="none" w:sz="0" w:space="0" w:color="auto"/>
                                                <w:left w:val="none" w:sz="0" w:space="0" w:color="auto"/>
                                                <w:bottom w:val="none" w:sz="0" w:space="0" w:color="auto"/>
                                                <w:right w:val="none" w:sz="0" w:space="0" w:color="auto"/>
                                              </w:divBdr>
                                              <w:divsChild>
                                                <w:div w:id="9666177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96033">
                                                      <w:marLeft w:val="0"/>
                                                      <w:marRight w:val="0"/>
                                                      <w:marTop w:val="0"/>
                                                      <w:marBottom w:val="0"/>
                                                      <w:divBdr>
                                                        <w:top w:val="none" w:sz="0" w:space="0" w:color="auto"/>
                                                        <w:left w:val="none" w:sz="0" w:space="0" w:color="auto"/>
                                                        <w:bottom w:val="none" w:sz="0" w:space="0" w:color="auto"/>
                                                        <w:right w:val="none" w:sz="0" w:space="0" w:color="auto"/>
                                                      </w:divBdr>
                                                      <w:divsChild>
                                                        <w:div w:id="1953900824">
                                                          <w:marLeft w:val="0"/>
                                                          <w:marRight w:val="0"/>
                                                          <w:marTop w:val="0"/>
                                                          <w:marBottom w:val="0"/>
                                                          <w:divBdr>
                                                            <w:top w:val="none" w:sz="0" w:space="0" w:color="auto"/>
                                                            <w:left w:val="none" w:sz="0" w:space="0" w:color="auto"/>
                                                            <w:bottom w:val="none" w:sz="0" w:space="0" w:color="auto"/>
                                                            <w:right w:val="none" w:sz="0" w:space="0" w:color="auto"/>
                                                          </w:divBdr>
                                                          <w:divsChild>
                                                            <w:div w:id="191649884">
                                                              <w:marLeft w:val="0"/>
                                                              <w:marRight w:val="0"/>
                                                              <w:marTop w:val="0"/>
                                                              <w:marBottom w:val="0"/>
                                                              <w:divBdr>
                                                                <w:top w:val="none" w:sz="0" w:space="0" w:color="auto"/>
                                                                <w:left w:val="none" w:sz="0" w:space="0" w:color="auto"/>
                                                                <w:bottom w:val="none" w:sz="0" w:space="0" w:color="auto"/>
                                                                <w:right w:val="none" w:sz="0" w:space="0" w:color="auto"/>
                                                              </w:divBdr>
                                                              <w:divsChild>
                                                                <w:div w:id="73866429">
                                                                  <w:marLeft w:val="0"/>
                                                                  <w:marRight w:val="0"/>
                                                                  <w:marTop w:val="0"/>
                                                                  <w:marBottom w:val="0"/>
                                                                  <w:divBdr>
                                                                    <w:top w:val="none" w:sz="0" w:space="0" w:color="auto"/>
                                                                    <w:left w:val="none" w:sz="0" w:space="0" w:color="auto"/>
                                                                    <w:bottom w:val="none" w:sz="0" w:space="0" w:color="auto"/>
                                                                    <w:right w:val="none" w:sz="0" w:space="0" w:color="auto"/>
                                                                  </w:divBdr>
                                                                  <w:divsChild>
                                                                    <w:div w:id="1276785908">
                                                                      <w:marLeft w:val="0"/>
                                                                      <w:marRight w:val="0"/>
                                                                      <w:marTop w:val="0"/>
                                                                      <w:marBottom w:val="0"/>
                                                                      <w:divBdr>
                                                                        <w:top w:val="none" w:sz="0" w:space="0" w:color="auto"/>
                                                                        <w:left w:val="none" w:sz="0" w:space="0" w:color="auto"/>
                                                                        <w:bottom w:val="none" w:sz="0" w:space="0" w:color="auto"/>
                                                                        <w:right w:val="none" w:sz="0" w:space="0" w:color="auto"/>
                                                                      </w:divBdr>
                                                                      <w:divsChild>
                                                                        <w:div w:id="1871995716">
                                                                          <w:marLeft w:val="0"/>
                                                                          <w:marRight w:val="0"/>
                                                                          <w:marTop w:val="0"/>
                                                                          <w:marBottom w:val="0"/>
                                                                          <w:divBdr>
                                                                            <w:top w:val="none" w:sz="0" w:space="0" w:color="auto"/>
                                                                            <w:left w:val="none" w:sz="0" w:space="0" w:color="auto"/>
                                                                            <w:bottom w:val="none" w:sz="0" w:space="0" w:color="auto"/>
                                                                            <w:right w:val="none" w:sz="0" w:space="0" w:color="auto"/>
                                                                          </w:divBdr>
                                                                          <w:divsChild>
                                                                            <w:div w:id="1968855296">
                                                                              <w:marLeft w:val="0"/>
                                                                              <w:marRight w:val="0"/>
                                                                              <w:marTop w:val="0"/>
                                                                              <w:marBottom w:val="0"/>
                                                                              <w:divBdr>
                                                                                <w:top w:val="none" w:sz="0" w:space="0" w:color="auto"/>
                                                                                <w:left w:val="none" w:sz="0" w:space="0" w:color="auto"/>
                                                                                <w:bottom w:val="none" w:sz="0" w:space="0" w:color="auto"/>
                                                                                <w:right w:val="none" w:sz="0" w:space="0" w:color="auto"/>
                                                                              </w:divBdr>
                                                                              <w:divsChild>
                                                                                <w:div w:id="312567244">
                                                                                  <w:marLeft w:val="0"/>
                                                                                  <w:marRight w:val="0"/>
                                                                                  <w:marTop w:val="0"/>
                                                                                  <w:marBottom w:val="0"/>
                                                                                  <w:divBdr>
                                                                                    <w:top w:val="none" w:sz="0" w:space="0" w:color="auto"/>
                                                                                    <w:left w:val="none" w:sz="0" w:space="0" w:color="auto"/>
                                                                                    <w:bottom w:val="none" w:sz="0" w:space="0" w:color="auto"/>
                                                                                    <w:right w:val="none" w:sz="0" w:space="0" w:color="auto"/>
                                                                                  </w:divBdr>
                                                                                  <w:divsChild>
                                                                                    <w:div w:id="61460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hyperlink" Target="mailto:volunteer@wendovercanal.org.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466</Words>
  <Characters>2659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Johnson</dc:creator>
  <cp:keywords/>
  <dc:description/>
  <cp:lastModifiedBy>Clive Johnson</cp:lastModifiedBy>
  <cp:revision>3</cp:revision>
  <cp:lastPrinted>2021-11-28T18:58:00Z</cp:lastPrinted>
  <dcterms:created xsi:type="dcterms:W3CDTF">2022-03-14T17:43:00Z</dcterms:created>
  <dcterms:modified xsi:type="dcterms:W3CDTF">2022-03-14T17:52:00Z</dcterms:modified>
</cp:coreProperties>
</file>